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28" w:rsidRDefault="00A51F3D" w:rsidP="00016B62">
      <w:pPr>
        <w:jc w:val="both"/>
      </w:pPr>
      <w:r>
        <w:t xml:space="preserve">Kryteria oceniania </w:t>
      </w:r>
      <w:r w:rsidR="00B97CE1">
        <w:t>z religii prawosławnej</w:t>
      </w:r>
      <w:bookmarkStart w:id="0" w:name="_GoBack"/>
      <w:bookmarkEnd w:id="0"/>
    </w:p>
    <w:p w:rsidR="00A51F3D" w:rsidRPr="00016B62" w:rsidRDefault="00A51F3D" w:rsidP="00016B62">
      <w:pPr>
        <w:jc w:val="both"/>
        <w:rPr>
          <w:b/>
        </w:rPr>
      </w:pPr>
      <w:r w:rsidRPr="00016B62">
        <w:rPr>
          <w:b/>
        </w:rPr>
        <w:t xml:space="preserve">Stopień celujący </w:t>
      </w:r>
    </w:p>
    <w:p w:rsidR="00A51F3D" w:rsidRDefault="00A51F3D" w:rsidP="00016B62">
      <w:pPr>
        <w:jc w:val="both"/>
      </w:pPr>
      <w:r>
        <w:t xml:space="preserve">Uczeń spełnia wymagania określone w zakresie oceny bardzo dobrej. Wykazuje </w:t>
      </w:r>
      <w:r w:rsidR="00016B62">
        <w:t xml:space="preserve">się wiadomościami szczegółowymi z </w:t>
      </w:r>
      <w:r>
        <w:t>zakresu wymagań rozszerzonych. Uczestniczy w konkursach przedmiotowych, olimpiadach, turniej</w:t>
      </w:r>
      <w:r w:rsidR="00016B62">
        <w:t>ach</w:t>
      </w:r>
      <w:r>
        <w:t xml:space="preserve"> wiedzy </w:t>
      </w:r>
      <w:r w:rsidR="00016B62">
        <w:t>religijnej. Włącza</w:t>
      </w:r>
      <w:r>
        <w:t xml:space="preserve"> się w organizowanie uroczystości, świąt, koncertów. Realizuje się w działalności charytatywnej. Aktywnie uczestniczy w życiu Kościoła, lokalnej społeczności. Jest pilny, systematyczn</w:t>
      </w:r>
      <w:r w:rsidR="00016B62">
        <w:t>y</w:t>
      </w:r>
      <w:r>
        <w:t xml:space="preserve">, interesuje się przedmiotem. Poznane prawdy wiary stosuje w życiu codziennym i religijnym. Zna na pamięć modlitwy objęte programem. </w:t>
      </w:r>
    </w:p>
    <w:p w:rsidR="00016B62" w:rsidRPr="00016B62" w:rsidRDefault="00A51F3D" w:rsidP="00016B62">
      <w:pPr>
        <w:jc w:val="both"/>
        <w:rPr>
          <w:b/>
        </w:rPr>
      </w:pPr>
      <w:r w:rsidRPr="00016B62">
        <w:rPr>
          <w:b/>
        </w:rPr>
        <w:t>Stopień bardzo dobry.</w:t>
      </w:r>
    </w:p>
    <w:p w:rsidR="00A51F3D" w:rsidRDefault="00A51F3D" w:rsidP="00016B62">
      <w:pPr>
        <w:jc w:val="both"/>
      </w:pPr>
      <w:r>
        <w:t xml:space="preserve"> </w:t>
      </w:r>
      <w:r w:rsidR="00016B62">
        <w:t xml:space="preserve">Uczeń spełnia wymagania w zakresie oceny dobrej. Opanował pełny zakres wiedzy i umiejętności określony programem nauczania religii. Aktywnie uczestniczy w zajęciach religii. Jest pilny, systematyczny, interesuje się przedmiotem. Chętnie uczestniczy w życiu parafialnym. </w:t>
      </w:r>
    </w:p>
    <w:p w:rsidR="00A51F3D" w:rsidRPr="00016B62" w:rsidRDefault="00A51F3D" w:rsidP="00016B62">
      <w:pPr>
        <w:jc w:val="both"/>
        <w:rPr>
          <w:b/>
        </w:rPr>
      </w:pPr>
      <w:r w:rsidRPr="00016B62">
        <w:rPr>
          <w:b/>
        </w:rPr>
        <w:t>Stopień dobry</w:t>
      </w:r>
    </w:p>
    <w:p w:rsidR="00A51F3D" w:rsidRDefault="00A51F3D" w:rsidP="00016B62">
      <w:pPr>
        <w:jc w:val="both"/>
      </w:pPr>
      <w:r>
        <w:t>Uczeń spełnia wymagania w zakresie oceny dostatecznej</w:t>
      </w:r>
      <w:r>
        <w:t xml:space="preserve">. Opanował wiedzę religijnym w zakresie na poziomie dobrym. Systematycznie uczestniczy w zajęciach religii. Jest zainteresowany przedmiotem. Włącza się w życie parafii. Wykazuje się dobrą umiejętnością zastosowania zdobytych wiadomości. Stara się </w:t>
      </w:r>
      <w:r w:rsidR="00016B62">
        <w:t xml:space="preserve">być aktywny podczas lekcji. </w:t>
      </w:r>
    </w:p>
    <w:p w:rsidR="00A51F3D" w:rsidRPr="00016B62" w:rsidRDefault="00A51F3D" w:rsidP="00016B62">
      <w:pPr>
        <w:jc w:val="both"/>
        <w:rPr>
          <w:b/>
        </w:rPr>
      </w:pPr>
      <w:r w:rsidRPr="00016B62">
        <w:rPr>
          <w:b/>
        </w:rPr>
        <w:t xml:space="preserve">Stopień dostateczny </w:t>
      </w:r>
    </w:p>
    <w:p w:rsidR="00A51F3D" w:rsidRDefault="00A51F3D" w:rsidP="00016B62">
      <w:pPr>
        <w:jc w:val="both"/>
      </w:pPr>
      <w:r>
        <w:t xml:space="preserve">Uczeń spełnia wymagania w zakresie oceny dostatecznej. Uczeń spełnia wymagania w zakresie oceny dostatecznej. Opanował łatwe i całkowicie niezbędne wiadomości i umiejętności. Wykazuje się dostateczną znajomością modlitw. Prezentuje przeciętną pilność, systematyczność i zainteresowanie przedmiotem. Stara się uczestniczyć w życiu parafii. </w:t>
      </w:r>
    </w:p>
    <w:p w:rsidR="00016B62" w:rsidRPr="00016B62" w:rsidRDefault="00016B62" w:rsidP="00016B62">
      <w:pPr>
        <w:jc w:val="both"/>
        <w:rPr>
          <w:b/>
        </w:rPr>
      </w:pPr>
      <w:r w:rsidRPr="00016B62">
        <w:rPr>
          <w:b/>
        </w:rPr>
        <w:t xml:space="preserve">Stopień dopuszczający </w:t>
      </w:r>
    </w:p>
    <w:p w:rsidR="00016B62" w:rsidRDefault="00016B62" w:rsidP="00016B62">
      <w:pPr>
        <w:jc w:val="both"/>
      </w:pPr>
      <w:r>
        <w:t xml:space="preserve">Uczeń opanował podstawowe pojęcia religijne. Prezentuje mało zadowalający poziom postaw i umiejętności. Ma problemy ze znajomością podstawowych modlitw. </w:t>
      </w:r>
    </w:p>
    <w:sectPr w:rsidR="00016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3D"/>
    <w:rsid w:val="00016B62"/>
    <w:rsid w:val="00182F28"/>
    <w:rsid w:val="00A51F3D"/>
    <w:rsid w:val="00B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698"/>
  <w15:chartTrackingRefBased/>
  <w15:docId w15:val="{FD8389EB-87DD-4D9F-B91E-62AC62AA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2024-10-16T19:16:00Z</dcterms:created>
  <dcterms:modified xsi:type="dcterms:W3CDTF">2024-10-16T19:54:00Z</dcterms:modified>
</cp:coreProperties>
</file>