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C6D7" w14:textId="7B26D50A" w:rsidR="00E7754F" w:rsidRPr="005E7DF1" w:rsidRDefault="00E7754F" w:rsidP="005E7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7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UBEZPIECZENIE NNW SZKOLNE </w:t>
      </w:r>
      <w:r w:rsidR="005E7DF1" w:rsidRPr="005E7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PRZEDSZKOLNE</w:t>
      </w:r>
      <w:r w:rsidRPr="005E7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</w:p>
    <w:p w14:paraId="3707FF59" w14:textId="77777777" w:rsidR="00E7754F" w:rsidRPr="00E7754F" w:rsidRDefault="00E7754F" w:rsidP="00E77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775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Szkodę można zgłosić w następujący sposób:</w:t>
      </w:r>
    </w:p>
    <w:p w14:paraId="48DBB99F" w14:textId="77777777" w:rsidR="00E7754F" w:rsidRPr="00E7754F" w:rsidRDefault="00E7754F" w:rsidP="00E77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306CDCC2" w14:textId="77777777" w:rsidR="00E7754F" w:rsidRPr="00E7754F" w:rsidRDefault="00E7754F" w:rsidP="00E7754F">
      <w:pPr>
        <w:numPr>
          <w:ilvl w:val="0"/>
          <w:numId w:val="1"/>
        </w:numPr>
        <w:spacing w:after="0" w:line="240" w:lineRule="auto"/>
        <w:ind w:left="765"/>
        <w:rPr>
          <w:rFonts w:ascii="Tahoma" w:eastAsia="Times New Roman" w:hAnsi="Tahoma" w:cs="Tahoma"/>
          <w:sz w:val="24"/>
          <w:szCs w:val="24"/>
          <w:lang w:eastAsia="pl-PL"/>
        </w:rPr>
      </w:pPr>
      <w:r w:rsidRPr="00E7754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Internetowo </w:t>
      </w:r>
      <w:r w:rsidRPr="00E7754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- </w:t>
      </w:r>
      <w:r w:rsidRPr="00E775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 pośrednictwem strony internetowej </w:t>
      </w:r>
      <w:hyperlink r:id="rId5" w:tgtFrame="_blank" w:history="1">
        <w:r w:rsidRPr="00E7754F">
          <w:rPr>
            <w:rFonts w:ascii="Tahoma" w:eastAsia="Times New Roman" w:hAnsi="Tahoma" w:cs="Tahoma"/>
            <w:b/>
            <w:bCs/>
            <w:color w:val="0000FF"/>
            <w:sz w:val="20"/>
            <w:u w:val="single"/>
            <w:lang w:eastAsia="pl-PL"/>
          </w:rPr>
          <w:t>www.interrisk.pl</w:t>
        </w:r>
      </w:hyperlink>
      <w:r w:rsidRPr="00E775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link poniżej: </w:t>
      </w:r>
      <w:hyperlink r:id="rId6" w:tgtFrame="_blank" w:history="1">
        <w:r w:rsidRPr="00E7754F">
          <w:rPr>
            <w:rFonts w:ascii="Tahoma" w:eastAsia="Times New Roman" w:hAnsi="Tahoma" w:cs="Tahoma"/>
            <w:b/>
            <w:bCs/>
            <w:color w:val="0000FF"/>
            <w:sz w:val="20"/>
            <w:u w:val="single"/>
            <w:lang w:eastAsia="pl-PL"/>
          </w:rPr>
          <w:t>https://zgloszenie.interrisk.pl/assetclaim/new</w:t>
        </w:r>
      </w:hyperlink>
    </w:p>
    <w:p w14:paraId="5B5DC9B4" w14:textId="77777777" w:rsidR="00E7754F" w:rsidRPr="00E7754F" w:rsidRDefault="00E7754F" w:rsidP="00E7754F">
      <w:pPr>
        <w:numPr>
          <w:ilvl w:val="0"/>
          <w:numId w:val="1"/>
        </w:numPr>
        <w:spacing w:after="0" w:line="240" w:lineRule="auto"/>
        <w:ind w:left="765"/>
        <w:rPr>
          <w:rFonts w:ascii="Tahoma" w:eastAsia="Times New Roman" w:hAnsi="Tahoma" w:cs="Tahoma"/>
          <w:sz w:val="24"/>
          <w:szCs w:val="24"/>
          <w:lang w:eastAsia="pl-PL"/>
        </w:rPr>
      </w:pPr>
      <w:r w:rsidRPr="00E7754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Pocztą elektroniczną</w:t>
      </w:r>
      <w:r w:rsidRPr="00E7754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 - </w:t>
      </w:r>
      <w:r w:rsidRPr="00E775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skany wymaganych dokumentów (wskazanych w OWU) należy przesłać na adres e-mail: </w:t>
      </w:r>
      <w:hyperlink r:id="rId7" w:tgtFrame="_blank" w:history="1">
        <w:r w:rsidRPr="00E7754F">
          <w:rPr>
            <w:rFonts w:ascii="Tahoma" w:eastAsia="Times New Roman" w:hAnsi="Tahoma" w:cs="Tahoma"/>
            <w:b/>
            <w:bCs/>
            <w:color w:val="0000FF"/>
            <w:sz w:val="20"/>
            <w:u w:val="single"/>
            <w:lang w:eastAsia="pl-PL"/>
          </w:rPr>
          <w:t>szkody@interrisk.pl</w:t>
        </w:r>
      </w:hyperlink>
    </w:p>
    <w:p w14:paraId="380FE651" w14:textId="77777777" w:rsidR="00E7754F" w:rsidRPr="00E7754F" w:rsidRDefault="00E7754F" w:rsidP="00E7754F">
      <w:pPr>
        <w:numPr>
          <w:ilvl w:val="0"/>
          <w:numId w:val="1"/>
        </w:numPr>
        <w:spacing w:after="0" w:line="240" w:lineRule="auto"/>
        <w:ind w:left="765"/>
        <w:rPr>
          <w:rFonts w:ascii="Tahoma" w:eastAsia="Times New Roman" w:hAnsi="Tahoma" w:cs="Tahoma"/>
          <w:sz w:val="24"/>
          <w:szCs w:val="24"/>
          <w:lang w:eastAsia="pl-PL"/>
        </w:rPr>
      </w:pPr>
      <w:r w:rsidRPr="00E7754F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pl-PL"/>
        </w:rPr>
        <w:t>Telefonicznie</w:t>
      </w:r>
      <w:r w:rsidRPr="00E7754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 – </w:t>
      </w:r>
      <w:r w:rsidRPr="00E775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na numer telefonu </w:t>
      </w:r>
      <w:proofErr w:type="spellStart"/>
      <w:r w:rsidRPr="00E775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InterRisk</w:t>
      </w:r>
      <w:proofErr w:type="spellEnd"/>
      <w:r w:rsidRPr="00E775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Kontakt: (22) 575 25 25</w:t>
      </w:r>
    </w:p>
    <w:p w14:paraId="550388CB" w14:textId="77777777" w:rsidR="00E7754F" w:rsidRPr="00E7754F" w:rsidRDefault="00E7754F" w:rsidP="00E7754F">
      <w:pPr>
        <w:numPr>
          <w:ilvl w:val="0"/>
          <w:numId w:val="1"/>
        </w:numPr>
        <w:spacing w:after="0" w:line="240" w:lineRule="auto"/>
        <w:ind w:left="765"/>
        <w:rPr>
          <w:rFonts w:ascii="Tahoma" w:eastAsia="Times New Roman" w:hAnsi="Tahoma" w:cs="Tahoma"/>
          <w:sz w:val="24"/>
          <w:szCs w:val="24"/>
          <w:lang w:eastAsia="pl-PL"/>
        </w:rPr>
      </w:pPr>
      <w:r w:rsidRPr="00E7754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Pocztą tradycyjną</w:t>
      </w:r>
      <w:r w:rsidRPr="00E7754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 - </w:t>
      </w:r>
      <w:r w:rsidRPr="00E775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kompletną dokumentację należy wysłać na poniższy adres:</w:t>
      </w:r>
    </w:p>
    <w:p w14:paraId="03A3A5A6" w14:textId="77777777" w:rsidR="00E7754F" w:rsidRPr="00E7754F" w:rsidRDefault="00E7754F" w:rsidP="00E7754F">
      <w:pPr>
        <w:spacing w:after="0" w:line="240" w:lineRule="auto"/>
        <w:ind w:left="765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81672E0" w14:textId="77777777" w:rsidR="00E7754F" w:rsidRPr="00E7754F" w:rsidRDefault="00E7754F" w:rsidP="00E7754F">
      <w:pPr>
        <w:spacing w:after="0" w:line="240" w:lineRule="auto"/>
        <w:ind w:left="765"/>
        <w:rPr>
          <w:rFonts w:ascii="Tahoma" w:eastAsia="Times New Roman" w:hAnsi="Tahoma" w:cs="Tahoma"/>
          <w:sz w:val="24"/>
          <w:szCs w:val="24"/>
          <w:lang w:eastAsia="pl-PL"/>
        </w:rPr>
      </w:pPr>
      <w:proofErr w:type="gramStart"/>
      <w:r w:rsidRPr="00E7754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Przegroda  Pocztowa</w:t>
      </w:r>
      <w:proofErr w:type="gramEnd"/>
      <w:r w:rsidRPr="00E7754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nr 3334</w:t>
      </w:r>
    </w:p>
    <w:p w14:paraId="5041BD3C" w14:textId="77777777" w:rsidR="00E7754F" w:rsidRPr="00E7754F" w:rsidRDefault="00E7754F" w:rsidP="00E7754F">
      <w:pPr>
        <w:spacing w:after="0" w:line="240" w:lineRule="auto"/>
        <w:ind w:left="765"/>
        <w:rPr>
          <w:rFonts w:ascii="Tahoma" w:eastAsia="Times New Roman" w:hAnsi="Tahoma" w:cs="Tahoma"/>
          <w:color w:val="222222"/>
          <w:sz w:val="24"/>
          <w:szCs w:val="24"/>
          <w:lang w:eastAsia="pl-PL"/>
        </w:rPr>
      </w:pPr>
      <w:r w:rsidRPr="00E7754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40-610 Katowice</w:t>
      </w:r>
    </w:p>
    <w:p w14:paraId="05059A0A" w14:textId="77777777" w:rsidR="00E7754F" w:rsidRPr="00E7754F" w:rsidRDefault="00E7754F" w:rsidP="00E7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54F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</w:p>
    <w:p w14:paraId="42F3330C" w14:textId="77777777" w:rsidR="00E7754F" w:rsidRPr="00E7754F" w:rsidRDefault="00E7754F" w:rsidP="00E7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FA1CCB" w14:textId="77777777" w:rsidR="00E7754F" w:rsidRPr="00E7754F" w:rsidRDefault="00E7754F" w:rsidP="00E7754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5"/>
          <w:szCs w:val="15"/>
          <w:lang w:eastAsia="pl-PL"/>
        </w:rPr>
      </w:pPr>
      <w:r w:rsidRPr="00E7754F">
        <w:rPr>
          <w:rFonts w:ascii="Tahoma" w:eastAsia="Times New Roman" w:hAnsi="Tahoma" w:cs="Tahoma"/>
          <w:color w:val="444444"/>
          <w:sz w:val="20"/>
          <w:szCs w:val="20"/>
          <w:lang w:eastAsia="pl-PL"/>
        </w:rPr>
        <w:t>Pozdrawiam</w:t>
      </w:r>
      <w:r w:rsidRPr="00E7754F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pl-PL"/>
        </w:rPr>
        <w:br/>
      </w:r>
      <w:proofErr w:type="gramStart"/>
      <w:r w:rsidRPr="00E7754F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pl-PL"/>
        </w:rPr>
        <w:t>Jarosław  Kałmucki</w:t>
      </w:r>
      <w:proofErr w:type="gramEnd"/>
    </w:p>
    <w:p w14:paraId="442F4B86" w14:textId="77777777" w:rsidR="00E7754F" w:rsidRPr="00E7754F" w:rsidRDefault="00E7754F" w:rsidP="00E7754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7754F">
        <w:rPr>
          <w:rFonts w:ascii="Tahoma" w:eastAsia="Times New Roman" w:hAnsi="Tahoma" w:cs="Tahoma"/>
          <w:color w:val="444444"/>
          <w:sz w:val="15"/>
          <w:szCs w:val="15"/>
          <w:lang w:eastAsia="pl-PL"/>
        </w:rPr>
        <w:t>Specjalista ds.  ubezpieczeń grupowych</w:t>
      </w:r>
    </w:p>
    <w:p w14:paraId="65711ADC" w14:textId="77777777" w:rsidR="00E7754F" w:rsidRPr="00E7754F" w:rsidRDefault="00E7754F" w:rsidP="00E7754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7754F">
        <w:rPr>
          <w:rFonts w:ascii="Tahoma" w:eastAsia="Times New Roman" w:hAnsi="Tahoma" w:cs="Tahoma"/>
          <w:color w:val="444444"/>
          <w:sz w:val="15"/>
          <w:szCs w:val="15"/>
          <w:lang w:eastAsia="pl-PL"/>
        </w:rPr>
        <w:t>kom. 782465547</w:t>
      </w:r>
    </w:p>
    <w:tbl>
      <w:tblPr>
        <w:tblW w:w="612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0"/>
      </w:tblGrid>
      <w:tr w:rsidR="00E7754F" w:rsidRPr="00E7754F" w14:paraId="570A7C86" w14:textId="77777777" w:rsidTr="00E775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F205931" w14:textId="77777777" w:rsidR="00E7754F" w:rsidRPr="00E7754F" w:rsidRDefault="00E7754F" w:rsidP="00E7754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pl-PL"/>
              </w:rPr>
            </w:pPr>
          </w:p>
        </w:tc>
      </w:tr>
    </w:tbl>
    <w:p w14:paraId="485804B5" w14:textId="77777777" w:rsidR="00E7754F" w:rsidRPr="00E7754F" w:rsidRDefault="00E7754F" w:rsidP="00E7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B98066" w14:textId="77777777" w:rsidR="00E7754F" w:rsidRPr="00E7754F" w:rsidRDefault="00E7754F" w:rsidP="00E7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FB16E" w14:textId="77777777" w:rsidR="00E7754F" w:rsidRPr="00E7754F" w:rsidRDefault="00E7754F" w:rsidP="00E7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F2E65E0" wp14:editId="72071E4F">
            <wp:extent cx="822960" cy="350520"/>
            <wp:effectExtent l="19050" t="0" r="0" b="0"/>
            <wp:docPr id="1" name="Obraz 1" descr="https://nau.pl/wp-content/uploads/2021/06/now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.pl/wp-content/uploads/2021/06/nowe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C6A3D9" w14:textId="77777777" w:rsidR="00E7754F" w:rsidRPr="00E7754F" w:rsidRDefault="00E7754F" w:rsidP="00E7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54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Nauczycielska Agencja Ubezpieczeniowa S.A.</w:t>
      </w:r>
    </w:p>
    <w:p w14:paraId="2688A256" w14:textId="77777777" w:rsidR="00E7754F" w:rsidRPr="00E7754F" w:rsidRDefault="00E7754F" w:rsidP="00E7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54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ul. Wybrzeże Kościuszkowskie 31/33</w:t>
      </w:r>
    </w:p>
    <w:p w14:paraId="62C8834C" w14:textId="77777777" w:rsidR="00E7754F" w:rsidRPr="00E7754F" w:rsidRDefault="00E7754F" w:rsidP="00E7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54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00-379 Warszawa</w:t>
      </w:r>
    </w:p>
    <w:p w14:paraId="4161F471" w14:textId="77777777" w:rsidR="00E7754F" w:rsidRPr="00E7754F" w:rsidRDefault="00E7754F" w:rsidP="00E7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7754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tel</w:t>
      </w:r>
      <w:proofErr w:type="spellEnd"/>
      <w:r w:rsidRPr="00E7754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: 22 696 72 70</w:t>
      </w:r>
    </w:p>
    <w:p w14:paraId="65EB7A3A" w14:textId="77777777" w:rsidR="00E7754F" w:rsidRPr="00E7754F" w:rsidRDefault="00E7754F" w:rsidP="00E7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gtFrame="_blank" w:history="1">
        <w:r w:rsidRPr="00E7754F">
          <w:rPr>
            <w:rFonts w:ascii="Arial" w:eastAsia="Times New Roman" w:hAnsi="Arial" w:cs="Arial"/>
            <w:color w:val="0000FF"/>
            <w:sz w:val="20"/>
            <w:u w:val="single"/>
            <w:lang w:eastAsia="pl-PL"/>
          </w:rPr>
          <w:t>www.nau.pl</w:t>
        </w:r>
      </w:hyperlink>
    </w:p>
    <w:p w14:paraId="15BCE17C" w14:textId="77777777" w:rsidR="00E7754F" w:rsidRPr="00E7754F" w:rsidRDefault="00E7754F" w:rsidP="00E7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00FF"/>
          <w:sz w:val="20"/>
          <w:szCs w:val="20"/>
          <w:lang w:eastAsia="pl-PL"/>
        </w:rPr>
        <w:drawing>
          <wp:inline distT="0" distB="0" distL="0" distR="0" wp14:anchorId="1622B809" wp14:editId="4CFAE3FF">
            <wp:extent cx="6637020" cy="1432560"/>
            <wp:effectExtent l="19050" t="0" r="0" b="0"/>
            <wp:docPr id="2" name="Obraz 2" descr="https://nau.pl/wp-content/uploads/2024/09/stopka_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.pl/wp-content/uploads/2024/09/stopka_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54F">
        <w:rPr>
          <w:rFonts w:ascii="Arial" w:eastAsia="Times New Roman" w:hAnsi="Arial" w:cs="Arial"/>
          <w:color w:val="0000FF"/>
          <w:sz w:val="20"/>
          <w:szCs w:val="20"/>
          <w:lang w:eastAsia="pl-PL"/>
        </w:rPr>
        <w:br/>
      </w:r>
    </w:p>
    <w:p w14:paraId="0A23006E" w14:textId="77777777" w:rsidR="00E7754F" w:rsidRPr="00E7754F" w:rsidRDefault="00E7754F" w:rsidP="00E7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54F">
        <w:rPr>
          <w:rFonts w:ascii="Arial" w:eastAsia="Times New Roman" w:hAnsi="Arial" w:cs="Arial"/>
          <w:sz w:val="20"/>
          <w:szCs w:val="20"/>
          <w:lang w:eastAsia="pl-PL"/>
        </w:rPr>
        <w:t>Nauczycielska Agencja Ubezpieczeniowa S.A. (NAU S.A.); ul. Wybrzeże Kościuszkowskie 31/33 00-379 Warszawa; NIP: 525-21-00-353; REGON: 014871876; KRS 0000093218; Sąd Rejonowy m. st. Warszawy w Warszawie, XII Wydział Gospodarczy KRS; kapitał zakładowy: 1 000 000 PLN, opłacony w całości.</w:t>
      </w:r>
    </w:p>
    <w:p w14:paraId="7BD44024" w14:textId="77777777" w:rsidR="00E7754F" w:rsidRPr="00E7754F" w:rsidRDefault="00E7754F" w:rsidP="00E7754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54F">
        <w:rPr>
          <w:rFonts w:ascii="Arial" w:eastAsia="Times New Roman" w:hAnsi="Arial" w:cs="Arial"/>
          <w:sz w:val="15"/>
          <w:szCs w:val="15"/>
          <w:lang w:eastAsia="pl-PL"/>
        </w:rPr>
        <w:t>Niniejsza wiadomość oraz zawarte w niej załączniki, skierowane są do wyłącznego użytku adresatów tej wiadomości. Informacje w niej zawarte mogą być poufne oraz chronione, a kopiowanie, dystrybuowanie oraz przeglądanie przez osoby nieupoważnione jest zabronione. Jeżeli nie jest Pan/ Pani adresatem, prosimy o kontakt z nadawcą wiadomości oraz niezwłoczne usunięcie tej wiadomości.</w:t>
      </w:r>
    </w:p>
    <w:p w14:paraId="5A59B981" w14:textId="1B037CE3" w:rsidR="00DD517C" w:rsidRPr="005E7DF1" w:rsidRDefault="00E7754F" w:rsidP="005E7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54F">
        <w:rPr>
          <w:rFonts w:ascii="Arial" w:eastAsia="Times New Roman" w:hAnsi="Arial" w:cs="Arial"/>
          <w:sz w:val="15"/>
          <w:szCs w:val="15"/>
          <w:lang w:eastAsia="pl-PL"/>
        </w:rPr>
        <w:t>Zanim wydrukujesz ten e-mail, pomyśl o środowisku. </w:t>
      </w:r>
    </w:p>
    <w:sectPr w:rsidR="00DD517C" w:rsidRPr="005E7DF1" w:rsidSect="00DD5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12270"/>
    <w:multiLevelType w:val="multilevel"/>
    <w:tmpl w:val="1060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452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54F"/>
    <w:rsid w:val="002536A5"/>
    <w:rsid w:val="005E7DF1"/>
    <w:rsid w:val="00DD517C"/>
    <w:rsid w:val="00E7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C94E"/>
  <w15:docId w15:val="{334E00FC-C1C8-4E43-A22F-E3530D3D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1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754F"/>
    <w:rPr>
      <w:color w:val="0000FF"/>
      <w:u w:val="single"/>
    </w:rPr>
  </w:style>
  <w:style w:type="character" w:customStyle="1" w:styleId="gmail-il">
    <w:name w:val="gmail-il"/>
    <w:basedOn w:val="Domylnaczcionkaakapitu"/>
    <w:rsid w:val="00E7754F"/>
  </w:style>
  <w:style w:type="paragraph" w:styleId="Tekstdymka">
    <w:name w:val="Balloon Text"/>
    <w:basedOn w:val="Normalny"/>
    <w:link w:val="TekstdymkaZnak"/>
    <w:uiPriority w:val="99"/>
    <w:semiHidden/>
    <w:unhideWhenUsed/>
    <w:rsid w:val="00E7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7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4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27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2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2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3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45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0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zkody@interris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gloszenie.interrisk.pl/assetclaim/ne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terrisk.pl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na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Marcin Zbiczyński</cp:lastModifiedBy>
  <cp:revision>4</cp:revision>
  <dcterms:created xsi:type="dcterms:W3CDTF">2024-11-23T16:42:00Z</dcterms:created>
  <dcterms:modified xsi:type="dcterms:W3CDTF">2024-11-25T07:28:00Z</dcterms:modified>
</cp:coreProperties>
</file>